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7650C4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proofErr w:type="gramStart"/>
      <w:r w:rsidR="007663ED">
        <w:rPr>
          <w:b/>
          <w:sz w:val="24"/>
          <w:szCs w:val="24"/>
        </w:rPr>
        <w:t>24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31112F">
        <w:rPr>
          <w:rFonts w:ascii="Arial" w:hAnsi="Arial"/>
          <w:b/>
          <w:bCs/>
          <w:snapToGrid w:val="0"/>
          <w:sz w:val="28"/>
        </w:rPr>
        <w:t>30</w:t>
      </w:r>
      <w:r w:rsidR="007663ED">
        <w:rPr>
          <w:rFonts w:ascii="Arial" w:hAnsi="Arial"/>
          <w:b/>
          <w:bCs/>
          <w:snapToGrid w:val="0"/>
          <w:sz w:val="28"/>
        </w:rPr>
        <w:t>/03/2017</w:t>
      </w:r>
    </w:p>
    <w:p w:rsidR="009E3710" w:rsidRDefault="009E3710" w:rsidP="008135DB">
      <w:pPr>
        <w:rPr>
          <w:rFonts w:ascii="Arial" w:hAnsi="Arial"/>
          <w:b/>
          <w:bCs/>
          <w:snapToGrid w:val="0"/>
          <w:sz w:val="28"/>
        </w:rPr>
      </w:pPr>
    </w:p>
    <w:p w:rsidR="00452F27" w:rsidRPr="00C654F0" w:rsidRDefault="008135DB" w:rsidP="001738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363A51">
        <w:rPr>
          <w:bCs/>
        </w:rPr>
        <w:t>OGGETTO:</w:t>
      </w:r>
      <w:proofErr w:type="gramStart"/>
      <w:r w:rsidRPr="00363A51">
        <w:rPr>
          <w:bCs/>
        </w:rPr>
        <w:t xml:space="preserve"> </w:t>
      </w:r>
      <w:r w:rsidR="00147B0D" w:rsidRPr="00147B0D">
        <w:rPr>
          <w:b/>
        </w:rPr>
        <w:t xml:space="preserve"> </w:t>
      </w:r>
      <w:proofErr w:type="gramEnd"/>
      <w:r w:rsidR="007663ED">
        <w:rPr>
          <w:b/>
        </w:rPr>
        <w:t>NOMINA  ARC. GERARDO D’ADDEZIO ECONOMO COMUNALE</w:t>
      </w:r>
      <w:proofErr w:type="gramStart"/>
      <w:r w:rsidR="007663ED">
        <w:rPr>
          <w:b/>
        </w:rPr>
        <w:t xml:space="preserve"> </w:t>
      </w:r>
      <w:r w:rsidR="00173839">
        <w:rPr>
          <w:b/>
        </w:rPr>
        <w:t xml:space="preserve"> </w:t>
      </w:r>
      <w:r w:rsidR="00964DEB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  <w:proofErr w:type="gramEnd"/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EB263B">
        <w:rPr>
          <w:rFonts w:ascii="Arial" w:hAnsi="Arial" w:cs="Arial"/>
          <w:b/>
        </w:rPr>
        <w:t>DICIASETTE</w:t>
      </w:r>
      <w:proofErr w:type="gramStart"/>
      <w:r w:rsidR="00EB263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173839" w:rsidRPr="00173839">
        <w:rPr>
          <w:rFonts w:ascii="Arial" w:hAnsi="Arial" w:cs="Arial"/>
          <w:b/>
        </w:rPr>
        <w:t>8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EB263B">
        <w:rPr>
          <w:rFonts w:ascii="Arial" w:hAnsi="Arial" w:cs="Arial"/>
          <w:b/>
        </w:rPr>
        <w:t xml:space="preserve"> </w:t>
      </w:r>
      <w:r w:rsidR="00173839">
        <w:rPr>
          <w:rFonts w:ascii="Arial" w:hAnsi="Arial" w:cs="Arial"/>
          <w:b/>
        </w:rPr>
        <w:t xml:space="preserve">APRILE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E3710">
        <w:rPr>
          <w:rFonts w:ascii="Arial" w:hAnsi="Arial" w:cs="Arial"/>
          <w:b/>
        </w:rPr>
        <w:t xml:space="preserve"> ore 11,00 </w:t>
      </w:r>
      <w:r w:rsidR="00964DE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D’ARCANGELO SILVIO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>Dr.</w:t>
      </w:r>
      <w:r w:rsidR="009E3710">
        <w:rPr>
          <w:rFonts w:ascii="Arial" w:hAnsi="Arial" w:cs="Arial"/>
          <w:b/>
          <w:szCs w:val="24"/>
        </w:rPr>
        <w:t xml:space="preserve"> 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AB30C7" w:rsidRDefault="00AB30C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936B58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r w:rsidRPr="00585E70">
        <w:rPr>
          <w:rFonts w:ascii="Arial" w:hAnsi="Arial" w:cs="Arial"/>
          <w:b/>
          <w:color w:val="1C1C1F"/>
          <w:shd w:val="clear" w:color="auto" w:fill="FFFFFF"/>
        </w:rPr>
        <w:t>Visto i</w:t>
      </w:r>
      <w:r>
        <w:rPr>
          <w:rFonts w:ascii="Arial" w:hAnsi="Arial" w:cs="Arial"/>
          <w:color w:val="1C1C1F"/>
          <w:shd w:val="clear" w:color="auto" w:fill="FFFFFF"/>
        </w:rPr>
        <w:t>l decreto legislativo 18 agosto 2000, n. 26;</w:t>
      </w:r>
    </w:p>
    <w:p w:rsidR="00936B58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r w:rsidRPr="00585E70">
        <w:rPr>
          <w:rFonts w:ascii="Arial" w:hAnsi="Arial" w:cs="Arial"/>
          <w:b/>
          <w:color w:val="1C1C1F"/>
          <w:shd w:val="clear" w:color="auto" w:fill="FFFFFF"/>
        </w:rPr>
        <w:t xml:space="preserve">Premesso </w:t>
      </w:r>
      <w:r>
        <w:rPr>
          <w:rFonts w:ascii="Arial" w:hAnsi="Arial" w:cs="Arial"/>
          <w:color w:val="1C1C1F"/>
          <w:shd w:val="clear" w:color="auto" w:fill="FFFFFF"/>
        </w:rPr>
        <w:t xml:space="preserve">che il comune, nell’ambito delle disposizioni di legge e regolamentari vigenti in materia, istituisce il servizio economato per la gestione di cassa delle spese </w:t>
      </w:r>
      <w:proofErr w:type="gramStart"/>
      <w:r>
        <w:rPr>
          <w:rFonts w:ascii="Arial" w:hAnsi="Arial" w:cs="Arial"/>
          <w:color w:val="1C1C1F"/>
          <w:shd w:val="clear" w:color="auto" w:fill="FFFFFF"/>
        </w:rPr>
        <w:t>di</w:t>
      </w:r>
      <w:proofErr w:type="gramEnd"/>
      <w:r>
        <w:rPr>
          <w:rFonts w:ascii="Arial" w:hAnsi="Arial" w:cs="Arial"/>
          <w:color w:val="1C1C1F"/>
          <w:shd w:val="clear" w:color="auto" w:fill="FFFFFF"/>
        </w:rPr>
        <w:t xml:space="preserve"> ufficio di non rilevante ammontare;</w:t>
      </w:r>
    </w:p>
    <w:p w:rsidR="00936B58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r w:rsidRPr="00585E70">
        <w:rPr>
          <w:rFonts w:ascii="Arial" w:hAnsi="Arial" w:cs="Arial"/>
          <w:b/>
          <w:color w:val="1C1C1F"/>
          <w:shd w:val="clear" w:color="auto" w:fill="FFFFFF"/>
        </w:rPr>
        <w:t>Tenuto</w:t>
      </w:r>
      <w:r>
        <w:rPr>
          <w:rFonts w:ascii="Arial" w:hAnsi="Arial" w:cs="Arial"/>
          <w:color w:val="1C1C1F"/>
          <w:shd w:val="clear" w:color="auto" w:fill="FFFFFF"/>
        </w:rPr>
        <w:t xml:space="preserve"> conto che si rende necessario designare un</w:t>
      </w:r>
      <w:proofErr w:type="gramStart"/>
      <w:r>
        <w:rPr>
          <w:rFonts w:ascii="Arial" w:hAnsi="Arial" w:cs="Arial"/>
          <w:color w:val="1C1C1F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1C1C1F"/>
          <w:shd w:val="clear" w:color="auto" w:fill="FFFFFF"/>
        </w:rPr>
        <w:t>economo;</w:t>
      </w:r>
    </w:p>
    <w:p w:rsidR="00936B58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proofErr w:type="gramStart"/>
      <w:r w:rsidRPr="00585E70">
        <w:rPr>
          <w:rFonts w:ascii="Arial" w:hAnsi="Arial" w:cs="Arial"/>
          <w:b/>
          <w:color w:val="1C1C1F"/>
          <w:shd w:val="clear" w:color="auto" w:fill="FFFFFF"/>
        </w:rPr>
        <w:t>Visto</w:t>
      </w:r>
      <w:r>
        <w:rPr>
          <w:rFonts w:ascii="Arial" w:hAnsi="Arial" w:cs="Arial"/>
          <w:color w:val="1C1C1F"/>
          <w:shd w:val="clear" w:color="auto" w:fill="FFFFFF"/>
        </w:rPr>
        <w:t xml:space="preserve"> il vigente Regolamento per l’ordinamento generale degli uffici e dei servizi;</w:t>
      </w:r>
      <w:proofErr w:type="gramEnd"/>
    </w:p>
    <w:p w:rsidR="00936B58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r w:rsidRPr="00585E70">
        <w:rPr>
          <w:rFonts w:ascii="Arial" w:hAnsi="Arial" w:cs="Arial"/>
          <w:b/>
          <w:color w:val="1C1C1F"/>
          <w:shd w:val="clear" w:color="auto" w:fill="FFFFFF"/>
        </w:rPr>
        <w:t>Vista</w:t>
      </w:r>
      <w:r>
        <w:rPr>
          <w:rFonts w:ascii="Arial" w:hAnsi="Arial" w:cs="Arial"/>
          <w:color w:val="1C1C1F"/>
          <w:shd w:val="clear" w:color="auto" w:fill="FFFFFF"/>
        </w:rPr>
        <w:t xml:space="preserve"> la vigente dotazione organica del personale;</w:t>
      </w:r>
    </w:p>
    <w:p w:rsidR="00936B58" w:rsidRPr="008D1972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shd w:val="clear" w:color="auto" w:fill="FFFFFF"/>
        </w:rPr>
      </w:pPr>
      <w:r w:rsidRPr="00585E70">
        <w:rPr>
          <w:rFonts w:ascii="Arial" w:hAnsi="Arial" w:cs="Arial"/>
          <w:b/>
          <w:color w:val="1C1C1F"/>
          <w:shd w:val="clear" w:color="auto" w:fill="FFFFFF"/>
        </w:rPr>
        <w:t>Ritenuto c</w:t>
      </w:r>
      <w:r>
        <w:rPr>
          <w:rFonts w:ascii="Arial" w:hAnsi="Arial" w:cs="Arial"/>
          <w:color w:val="1C1C1F"/>
          <w:shd w:val="clear" w:color="auto" w:fill="FFFFFF"/>
        </w:rPr>
        <w:t xml:space="preserve">onto pertanto necessario attribuire le funzioni di economo comunale con decorrenza </w:t>
      </w:r>
      <w:r w:rsidR="00CF6F3F">
        <w:rPr>
          <w:rFonts w:ascii="Arial" w:hAnsi="Arial" w:cs="Arial"/>
          <w:color w:val="1C1C1F"/>
          <w:shd w:val="clear" w:color="auto" w:fill="FFFFFF"/>
        </w:rPr>
        <w:t xml:space="preserve">30/03/2017 </w:t>
      </w:r>
      <w:r>
        <w:rPr>
          <w:rFonts w:ascii="Arial" w:hAnsi="Arial" w:cs="Arial"/>
          <w:color w:val="1C1C1F"/>
          <w:shd w:val="clear" w:color="auto" w:fill="FFFFFF"/>
        </w:rPr>
        <w:t xml:space="preserve">. al Sig. </w:t>
      </w:r>
      <w:r w:rsidR="00CF6F3F">
        <w:rPr>
          <w:rFonts w:ascii="Arial" w:hAnsi="Arial" w:cs="Arial"/>
          <w:color w:val="1C1C1F"/>
          <w:shd w:val="clear" w:color="auto" w:fill="FFFFFF"/>
        </w:rPr>
        <w:t>GERARDO D’ADDEZIO  DIPENDENTE</w:t>
      </w:r>
      <w:proofErr w:type="gramStart"/>
      <w:r w:rsidR="00CF6F3F">
        <w:rPr>
          <w:rFonts w:ascii="Arial" w:hAnsi="Arial" w:cs="Arial"/>
          <w:color w:val="1C1C1F"/>
          <w:shd w:val="clear" w:color="auto" w:fill="FFFFFF"/>
        </w:rPr>
        <w:t xml:space="preserve"> </w:t>
      </w:r>
      <w:r>
        <w:rPr>
          <w:rFonts w:ascii="Arial" w:hAnsi="Arial" w:cs="Arial"/>
          <w:color w:val="1C1C1F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color w:val="1C1C1F"/>
          <w:shd w:val="clear" w:color="auto" w:fill="FFFFFF"/>
        </w:rPr>
        <w:t xml:space="preserve">di questo Ente </w:t>
      </w:r>
      <w:proofErr w:type="spellStart"/>
      <w:r>
        <w:rPr>
          <w:rFonts w:ascii="Arial" w:hAnsi="Arial" w:cs="Arial"/>
          <w:color w:val="1C1C1F"/>
          <w:shd w:val="clear" w:color="auto" w:fill="FFFFFF"/>
        </w:rPr>
        <w:t>Cat</w:t>
      </w:r>
      <w:proofErr w:type="spellEnd"/>
      <w:r>
        <w:rPr>
          <w:rFonts w:ascii="Arial" w:hAnsi="Arial" w:cs="Arial"/>
          <w:color w:val="1C1C1F"/>
          <w:shd w:val="clear" w:color="auto" w:fill="FFFFFF"/>
        </w:rPr>
        <w:t xml:space="preserve">. </w:t>
      </w:r>
      <w:r w:rsidR="00CF6F3F">
        <w:rPr>
          <w:rFonts w:ascii="Arial" w:hAnsi="Arial" w:cs="Arial"/>
          <w:color w:val="1C1C1F"/>
          <w:shd w:val="clear" w:color="auto" w:fill="FFFFFF"/>
        </w:rPr>
        <w:t>C</w:t>
      </w:r>
      <w:r>
        <w:rPr>
          <w:rFonts w:ascii="Arial" w:hAnsi="Arial" w:cs="Arial"/>
          <w:color w:val="1C1C1F"/>
          <w:shd w:val="clear" w:color="auto" w:fill="FFFFFF"/>
        </w:rPr>
        <w:t xml:space="preserve"> profilo professionale </w:t>
      </w:r>
      <w:r w:rsidRPr="008D1972">
        <w:rPr>
          <w:rFonts w:ascii="Arial" w:hAnsi="Arial" w:cs="Arial"/>
          <w:shd w:val="clear" w:color="auto" w:fill="FFFFFF"/>
        </w:rPr>
        <w:t xml:space="preserve">“ </w:t>
      </w:r>
      <w:r w:rsidR="00CF6F3F">
        <w:rPr>
          <w:rFonts w:ascii="Arial" w:hAnsi="Arial" w:cs="Arial"/>
          <w:shd w:val="clear" w:color="auto" w:fill="FFFFFF"/>
        </w:rPr>
        <w:t xml:space="preserve">RESPONSABILE UFFICIO TECNICO </w:t>
      </w:r>
      <w:r w:rsidRPr="008D1972">
        <w:rPr>
          <w:rFonts w:ascii="Arial" w:hAnsi="Arial" w:cs="Arial"/>
          <w:shd w:val="clear" w:color="auto" w:fill="FFFFFF"/>
        </w:rPr>
        <w:t xml:space="preserve">  ” </w:t>
      </w:r>
    </w:p>
    <w:p w:rsidR="00936B58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r>
        <w:rPr>
          <w:rFonts w:ascii="Arial" w:hAnsi="Arial" w:cs="Arial"/>
          <w:color w:val="1C1C1F"/>
          <w:shd w:val="clear" w:color="auto" w:fill="FFFFFF"/>
        </w:rPr>
        <w:lastRenderedPageBreak/>
        <w:t xml:space="preserve">Richiamati gli articoli </w:t>
      </w:r>
      <w:proofErr w:type="gramStart"/>
      <w:r>
        <w:rPr>
          <w:rFonts w:ascii="Arial" w:hAnsi="Arial" w:cs="Arial"/>
          <w:color w:val="1C1C1F"/>
          <w:shd w:val="clear" w:color="auto" w:fill="FFFFFF"/>
        </w:rPr>
        <w:t>93</w:t>
      </w:r>
      <w:proofErr w:type="gramEnd"/>
      <w:r>
        <w:rPr>
          <w:rFonts w:ascii="Arial" w:hAnsi="Arial" w:cs="Arial"/>
          <w:color w:val="1C1C1F"/>
          <w:shd w:val="clear" w:color="auto" w:fill="FFFFFF"/>
        </w:rPr>
        <w:t xml:space="preserve">, comma 2 e 233 del </w:t>
      </w:r>
      <w:proofErr w:type="spellStart"/>
      <w:r>
        <w:rPr>
          <w:rFonts w:ascii="Arial" w:hAnsi="Arial" w:cs="Arial"/>
          <w:color w:val="1C1C1F"/>
          <w:shd w:val="clear" w:color="auto" w:fill="FFFFFF"/>
        </w:rPr>
        <w:t>D.Lgs</w:t>
      </w:r>
      <w:proofErr w:type="spellEnd"/>
      <w:r>
        <w:rPr>
          <w:rFonts w:ascii="Arial" w:hAnsi="Arial" w:cs="Arial"/>
          <w:color w:val="1C1C1F"/>
          <w:shd w:val="clear" w:color="auto" w:fill="FFFFFF"/>
        </w:rPr>
        <w:t xml:space="preserve"> n. 267/2000, i quali prevedono che gli agenti contabili a denaro e a materia devono rendere il conto della gestione e sono sottoposti alla giurisdizione della Corte dei Conti secondo le vigenti disposizioni</w:t>
      </w:r>
    </w:p>
    <w:p w:rsidR="00936B58" w:rsidRPr="002D69F6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r w:rsidRPr="00171998">
        <w:rPr>
          <w:rFonts w:ascii="Arial" w:hAnsi="Arial" w:cs="Arial"/>
          <w:b/>
          <w:color w:val="1C1C1F"/>
          <w:shd w:val="clear" w:color="auto" w:fill="FFFFFF"/>
        </w:rPr>
        <w:t>Visto l</w:t>
      </w:r>
      <w:r w:rsidRPr="002D69F6">
        <w:rPr>
          <w:rFonts w:ascii="Arial" w:hAnsi="Arial" w:cs="Arial"/>
          <w:color w:val="1C1C1F"/>
          <w:shd w:val="clear" w:color="auto" w:fill="FFFFFF"/>
        </w:rPr>
        <w:t>o statuto Comunale;</w:t>
      </w:r>
    </w:p>
    <w:p w:rsidR="00936B58" w:rsidRPr="002D69F6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r w:rsidRPr="00171998">
        <w:rPr>
          <w:rFonts w:ascii="Arial" w:hAnsi="Arial" w:cs="Arial"/>
          <w:b/>
          <w:color w:val="1C1C1F"/>
          <w:shd w:val="clear" w:color="auto" w:fill="FFFFFF"/>
        </w:rPr>
        <w:t>Visto</w:t>
      </w:r>
      <w:r w:rsidRPr="002D69F6">
        <w:rPr>
          <w:rFonts w:ascii="Arial" w:hAnsi="Arial" w:cs="Arial"/>
          <w:color w:val="1C1C1F"/>
          <w:shd w:val="clear" w:color="auto" w:fill="FFFFFF"/>
        </w:rPr>
        <w:t xml:space="preserve"> il Regolamento </w:t>
      </w:r>
      <w:r>
        <w:rPr>
          <w:rFonts w:ascii="Arial" w:hAnsi="Arial" w:cs="Arial"/>
          <w:color w:val="1C1C1F"/>
          <w:shd w:val="clear" w:color="auto" w:fill="FFFFFF"/>
        </w:rPr>
        <w:t>C</w:t>
      </w:r>
      <w:r w:rsidRPr="002D69F6">
        <w:rPr>
          <w:rFonts w:ascii="Arial" w:hAnsi="Arial" w:cs="Arial"/>
          <w:color w:val="1C1C1F"/>
          <w:shd w:val="clear" w:color="auto" w:fill="FFFFFF"/>
        </w:rPr>
        <w:t xml:space="preserve">omunale di organizzazione degli uffici e dei servizi </w:t>
      </w:r>
      <w:proofErr w:type="gramStart"/>
      <w:r w:rsidRPr="002D69F6">
        <w:rPr>
          <w:rFonts w:ascii="Arial" w:hAnsi="Arial" w:cs="Arial"/>
          <w:color w:val="1C1C1F"/>
          <w:shd w:val="clear" w:color="auto" w:fill="FFFFFF"/>
        </w:rPr>
        <w:t>del comune Bisegna</w:t>
      </w:r>
      <w:proofErr w:type="gramEnd"/>
      <w:r w:rsidRPr="002D69F6">
        <w:rPr>
          <w:rFonts w:ascii="Arial" w:hAnsi="Arial" w:cs="Arial"/>
          <w:color w:val="1C1C1F"/>
          <w:shd w:val="clear" w:color="auto" w:fill="FFFFFF"/>
        </w:rPr>
        <w:t>;</w:t>
      </w:r>
    </w:p>
    <w:p w:rsidR="00936B58" w:rsidRPr="002D69F6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r w:rsidRPr="00585E70">
        <w:rPr>
          <w:rFonts w:ascii="Arial" w:hAnsi="Arial" w:cs="Arial"/>
          <w:b/>
          <w:color w:val="1C1C1F"/>
          <w:shd w:val="clear" w:color="auto" w:fill="FFFFFF"/>
        </w:rPr>
        <w:t>Visto</w:t>
      </w:r>
      <w:r w:rsidRPr="002D69F6">
        <w:rPr>
          <w:rFonts w:ascii="Arial" w:hAnsi="Arial" w:cs="Arial"/>
          <w:color w:val="1C1C1F"/>
          <w:shd w:val="clear" w:color="auto" w:fill="FFFFFF"/>
        </w:rPr>
        <w:t xml:space="preserve"> il D.lgs. N. 267/2000</w:t>
      </w:r>
      <w:r>
        <w:rPr>
          <w:rFonts w:ascii="Arial" w:hAnsi="Arial" w:cs="Arial"/>
          <w:color w:val="1C1C1F"/>
          <w:shd w:val="clear" w:color="auto" w:fill="FFFFFF"/>
        </w:rPr>
        <w:t xml:space="preserve"> e</w:t>
      </w:r>
      <w:proofErr w:type="gramStart"/>
      <w:r>
        <w:rPr>
          <w:rFonts w:ascii="Arial" w:hAnsi="Arial" w:cs="Arial"/>
          <w:color w:val="1C1C1F"/>
          <w:shd w:val="clear" w:color="auto" w:fill="FFFFFF"/>
        </w:rPr>
        <w:t xml:space="preserve"> </w:t>
      </w:r>
      <w:r w:rsidRPr="002D69F6">
        <w:rPr>
          <w:rFonts w:ascii="Arial" w:hAnsi="Arial" w:cs="Arial"/>
          <w:color w:val="1C1C1F"/>
          <w:shd w:val="clear" w:color="auto" w:fill="FFFFFF"/>
        </w:rPr>
        <w:t xml:space="preserve"> </w:t>
      </w:r>
      <w:proofErr w:type="spellStart"/>
      <w:proofErr w:type="gramEnd"/>
      <w:r w:rsidRPr="002D69F6">
        <w:rPr>
          <w:rFonts w:ascii="Arial" w:hAnsi="Arial" w:cs="Arial"/>
          <w:color w:val="1C1C1F"/>
          <w:shd w:val="clear" w:color="auto" w:fill="FFFFFF"/>
        </w:rPr>
        <w:t>s</w:t>
      </w:r>
      <w:r>
        <w:rPr>
          <w:rFonts w:ascii="Arial" w:hAnsi="Arial" w:cs="Arial"/>
          <w:color w:val="1C1C1F"/>
          <w:shd w:val="clear" w:color="auto" w:fill="FFFFFF"/>
        </w:rPr>
        <w:t>.</w:t>
      </w:r>
      <w:r w:rsidRPr="002D69F6">
        <w:rPr>
          <w:rFonts w:ascii="Arial" w:hAnsi="Arial" w:cs="Arial"/>
          <w:color w:val="1C1C1F"/>
          <w:shd w:val="clear" w:color="auto" w:fill="FFFFFF"/>
        </w:rPr>
        <w:t>m</w:t>
      </w:r>
      <w:r>
        <w:rPr>
          <w:rFonts w:ascii="Arial" w:hAnsi="Arial" w:cs="Arial"/>
          <w:color w:val="1C1C1F"/>
          <w:shd w:val="clear" w:color="auto" w:fill="FFFFFF"/>
        </w:rPr>
        <w:t>.</w:t>
      </w:r>
      <w:r w:rsidRPr="002D69F6">
        <w:rPr>
          <w:rFonts w:ascii="Arial" w:hAnsi="Arial" w:cs="Arial"/>
          <w:color w:val="1C1C1F"/>
          <w:shd w:val="clear" w:color="auto" w:fill="FFFFFF"/>
        </w:rPr>
        <w:t>ii</w:t>
      </w:r>
      <w:proofErr w:type="spellEnd"/>
    </w:p>
    <w:p w:rsidR="00936B58" w:rsidRPr="00CF7BC0" w:rsidRDefault="00936B58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8181B"/>
          <w:shd w:val="clear" w:color="auto" w:fill="FFFFFF"/>
        </w:rPr>
      </w:pPr>
      <w:r>
        <w:rPr>
          <w:rFonts w:ascii="Arial" w:hAnsi="Arial" w:cs="Arial"/>
          <w:b/>
          <w:color w:val="1C1C1F"/>
          <w:shd w:val="clear" w:color="auto" w:fill="FFFFFF"/>
        </w:rPr>
        <w:t xml:space="preserve">   </w:t>
      </w:r>
      <w:r w:rsidRPr="00171998">
        <w:rPr>
          <w:rFonts w:ascii="Arial" w:hAnsi="Arial" w:cs="Arial"/>
          <w:b/>
          <w:color w:val="18181B"/>
          <w:shd w:val="clear" w:color="auto" w:fill="FFFFFF"/>
        </w:rPr>
        <w:t>Con</w:t>
      </w:r>
      <w:proofErr w:type="gramStart"/>
      <w:r w:rsidRPr="00171998">
        <w:rPr>
          <w:rFonts w:ascii="Arial" w:hAnsi="Arial" w:cs="Arial"/>
          <w:b/>
          <w:color w:val="18181B"/>
          <w:shd w:val="clear" w:color="auto" w:fill="FFFFFF"/>
        </w:rPr>
        <w:t xml:space="preserve">  </w:t>
      </w:r>
      <w:proofErr w:type="gramEnd"/>
      <w:r w:rsidRPr="00171998">
        <w:rPr>
          <w:rFonts w:ascii="Arial" w:hAnsi="Arial" w:cs="Arial"/>
          <w:b/>
          <w:color w:val="18181B"/>
          <w:shd w:val="clear" w:color="auto" w:fill="FFFFFF"/>
        </w:rPr>
        <w:t xml:space="preserve">votazione </w:t>
      </w:r>
      <w:r w:rsidRPr="00CF7BC0">
        <w:rPr>
          <w:rFonts w:ascii="Arial" w:hAnsi="Arial" w:cs="Arial"/>
          <w:color w:val="18181B"/>
          <w:shd w:val="clear" w:color="auto" w:fill="FFFFFF"/>
        </w:rPr>
        <w:t xml:space="preserve">unanime espressa nelle forme di legge  </w:t>
      </w:r>
    </w:p>
    <w:p w:rsidR="00936B58" w:rsidRPr="00171998" w:rsidRDefault="00936B58" w:rsidP="00936B58">
      <w:pPr>
        <w:pStyle w:val="Stile"/>
        <w:shd w:val="clear" w:color="auto" w:fill="FFFFFF"/>
        <w:spacing w:line="321" w:lineRule="exact"/>
        <w:ind w:left="9"/>
        <w:jc w:val="both"/>
        <w:rPr>
          <w:rFonts w:ascii="Arial" w:hAnsi="Arial" w:cs="Arial"/>
          <w:b/>
          <w:color w:val="18181B"/>
          <w:shd w:val="clear" w:color="auto" w:fill="FFFFFF"/>
        </w:rPr>
      </w:pPr>
    </w:p>
    <w:p w:rsidR="00936B58" w:rsidRPr="00EF5E1B" w:rsidRDefault="00936B58" w:rsidP="00936B58">
      <w:pPr>
        <w:pStyle w:val="Stile"/>
        <w:shd w:val="clear" w:color="auto" w:fill="FFFFFF"/>
        <w:spacing w:line="321" w:lineRule="exact"/>
        <w:ind w:left="9"/>
        <w:jc w:val="both"/>
        <w:rPr>
          <w:rFonts w:ascii="Arial" w:hAnsi="Arial" w:cs="Arial"/>
        </w:rPr>
      </w:pPr>
    </w:p>
    <w:p w:rsidR="00936B58" w:rsidRPr="00EF5E1B" w:rsidRDefault="00936B58" w:rsidP="00936B58">
      <w:pPr>
        <w:pStyle w:val="Stile"/>
        <w:shd w:val="clear" w:color="auto" w:fill="FFFFFF"/>
        <w:spacing w:line="292" w:lineRule="exact"/>
        <w:ind w:left="2826" w:right="15"/>
        <w:jc w:val="both"/>
        <w:rPr>
          <w:rFonts w:ascii="Arial" w:hAnsi="Arial" w:cs="Arial"/>
          <w:b/>
          <w:bCs/>
          <w:color w:val="18181B"/>
          <w:shd w:val="clear" w:color="auto" w:fill="FFFFFF"/>
        </w:rPr>
      </w:pPr>
      <w:r w:rsidRPr="00EF5E1B">
        <w:rPr>
          <w:rFonts w:ascii="Arial" w:hAnsi="Arial" w:cs="Arial"/>
          <w:b/>
          <w:bCs/>
          <w:color w:val="18181B"/>
          <w:shd w:val="clear" w:color="auto" w:fill="FFFFFF"/>
        </w:rPr>
        <w:t>DELIBERA</w:t>
      </w:r>
    </w:p>
    <w:p w:rsidR="00936B58" w:rsidRPr="00EF5E1B" w:rsidRDefault="00936B58" w:rsidP="00936B58">
      <w:pPr>
        <w:pStyle w:val="Stile"/>
        <w:spacing w:before="667" w:line="1" w:lineRule="exact"/>
        <w:ind w:left="4"/>
        <w:jc w:val="both"/>
        <w:rPr>
          <w:rFonts w:ascii="Arial" w:hAnsi="Arial" w:cs="Arial"/>
        </w:rPr>
      </w:pPr>
    </w:p>
    <w:p w:rsidR="00936B58" w:rsidRDefault="00936B58" w:rsidP="00E84689">
      <w:pPr>
        <w:pStyle w:val="Stile"/>
        <w:numPr>
          <w:ilvl w:val="0"/>
          <w:numId w:val="36"/>
        </w:numPr>
        <w:shd w:val="clear" w:color="auto" w:fill="FFFFFF"/>
        <w:spacing w:line="307" w:lineRule="exact"/>
        <w:jc w:val="both"/>
        <w:rPr>
          <w:rFonts w:ascii="Arial" w:hAnsi="Arial" w:cs="Arial"/>
          <w:color w:val="18181B"/>
          <w:shd w:val="clear" w:color="auto" w:fill="FFFFFF"/>
        </w:rPr>
      </w:pPr>
      <w:r w:rsidRPr="002D69F6">
        <w:rPr>
          <w:rFonts w:ascii="Arial" w:hAnsi="Arial" w:cs="Arial"/>
          <w:b/>
          <w:color w:val="18181B"/>
          <w:shd w:val="clear" w:color="auto" w:fill="FFFFFF"/>
        </w:rPr>
        <w:t>LA NARRATIVA</w:t>
      </w:r>
      <w:r>
        <w:rPr>
          <w:rFonts w:ascii="Arial" w:hAnsi="Arial" w:cs="Arial"/>
          <w:color w:val="18181B"/>
          <w:shd w:val="clear" w:color="auto" w:fill="FFFFFF"/>
        </w:rPr>
        <w:t xml:space="preserve"> che precede forma parte integrale e sostanziale del presente dispositivo; </w:t>
      </w:r>
    </w:p>
    <w:p w:rsidR="00E84689" w:rsidRPr="0031112F" w:rsidRDefault="0031112F" w:rsidP="00E84689">
      <w:pPr>
        <w:pStyle w:val="Stile"/>
        <w:numPr>
          <w:ilvl w:val="0"/>
          <w:numId w:val="36"/>
        </w:numPr>
        <w:shd w:val="clear" w:color="auto" w:fill="FFFFFF"/>
        <w:spacing w:line="307" w:lineRule="exact"/>
        <w:jc w:val="both"/>
        <w:rPr>
          <w:rFonts w:ascii="Arial" w:hAnsi="Arial" w:cs="Arial"/>
          <w:color w:val="18181B"/>
          <w:shd w:val="clear" w:color="auto" w:fill="FFFFFF"/>
        </w:rPr>
      </w:pPr>
      <w:r w:rsidRPr="0031112F">
        <w:rPr>
          <w:rFonts w:ascii="Arial" w:hAnsi="Arial" w:cs="Arial"/>
          <w:b/>
          <w:color w:val="18181B"/>
          <w:shd w:val="clear" w:color="auto" w:fill="FFFFFF"/>
        </w:rPr>
        <w:t>DI REVOCARE</w:t>
      </w:r>
      <w:r w:rsidRPr="0031112F">
        <w:rPr>
          <w:rFonts w:ascii="Arial" w:hAnsi="Arial" w:cs="Arial"/>
          <w:color w:val="18181B"/>
          <w:shd w:val="clear" w:color="auto" w:fill="FFFFFF"/>
        </w:rPr>
        <w:t xml:space="preserve"> LA DELIBERA DI </w:t>
      </w:r>
      <w:proofErr w:type="gramStart"/>
      <w:r w:rsidRPr="0031112F">
        <w:rPr>
          <w:rFonts w:ascii="Arial" w:hAnsi="Arial" w:cs="Arial"/>
          <w:color w:val="18181B"/>
          <w:shd w:val="clear" w:color="auto" w:fill="FFFFFF"/>
        </w:rPr>
        <w:t>G.C.</w:t>
      </w:r>
      <w:proofErr w:type="gramEnd"/>
      <w:r w:rsidRPr="0031112F">
        <w:rPr>
          <w:rFonts w:ascii="Arial" w:hAnsi="Arial" w:cs="Arial"/>
          <w:color w:val="18181B"/>
          <w:shd w:val="clear" w:color="auto" w:fill="FFFFFF"/>
        </w:rPr>
        <w:t xml:space="preserve"> N. 5 DEL 24/01/2017 CON OGGETTO “RIPRISTINO DEL SERVIZIO ECONOMATO COME DA REGOLAMENTO COMUNALE. INDIVIDUAZIONE NELLA PERSONA DEL RAG. MAURIZIO DEL GROSSO DIPENDENTE</w:t>
      </w:r>
      <w:proofErr w:type="gramStart"/>
      <w:r w:rsidRPr="0031112F">
        <w:rPr>
          <w:rFonts w:ascii="Arial" w:hAnsi="Arial" w:cs="Arial"/>
          <w:color w:val="18181B"/>
          <w:shd w:val="clear" w:color="auto" w:fill="FFFFFF"/>
        </w:rPr>
        <w:t xml:space="preserve">  </w:t>
      </w:r>
      <w:proofErr w:type="gramEnd"/>
      <w:r w:rsidRPr="0031112F">
        <w:rPr>
          <w:rFonts w:ascii="Arial" w:hAnsi="Arial" w:cs="Arial"/>
          <w:color w:val="18181B"/>
          <w:shd w:val="clear" w:color="auto" w:fill="FFFFFF"/>
        </w:rPr>
        <w:t xml:space="preserve">DI RUOLO DI QUESTO ENTE” </w:t>
      </w:r>
    </w:p>
    <w:p w:rsidR="00936B58" w:rsidRDefault="0031112F" w:rsidP="00936B58">
      <w:pPr>
        <w:pStyle w:val="Stile"/>
        <w:shd w:val="clear" w:color="auto" w:fill="FFFFFF"/>
        <w:spacing w:before="336" w:line="283" w:lineRule="exact"/>
        <w:ind w:left="29" w:right="24"/>
        <w:jc w:val="both"/>
        <w:rPr>
          <w:rFonts w:ascii="Arial" w:hAnsi="Arial" w:cs="Arial"/>
          <w:color w:val="1C1C1F"/>
          <w:shd w:val="clear" w:color="auto" w:fill="FFFFFF"/>
        </w:rPr>
      </w:pPr>
      <w:r>
        <w:rPr>
          <w:rFonts w:ascii="Arial" w:hAnsi="Arial" w:cs="Arial"/>
          <w:b/>
          <w:color w:val="18181B"/>
          <w:shd w:val="clear" w:color="auto" w:fill="FFFFFF"/>
        </w:rPr>
        <w:t>3</w:t>
      </w:r>
      <w:r w:rsidR="00936B58" w:rsidRPr="002D69F6">
        <w:rPr>
          <w:rFonts w:ascii="Arial" w:hAnsi="Arial" w:cs="Arial"/>
          <w:b/>
          <w:color w:val="18181B"/>
          <w:shd w:val="clear" w:color="auto" w:fill="FFFFFF"/>
        </w:rPr>
        <w:t xml:space="preserve"> DI </w:t>
      </w:r>
      <w:r w:rsidR="00936B58" w:rsidRPr="00CF7BC0">
        <w:rPr>
          <w:rFonts w:ascii="Arial" w:hAnsi="Arial" w:cs="Arial"/>
          <w:color w:val="18181B"/>
          <w:shd w:val="clear" w:color="auto" w:fill="FFFFFF"/>
        </w:rPr>
        <w:t xml:space="preserve">affidare l’incarico di economo comunale </w:t>
      </w:r>
      <w:proofErr w:type="gramStart"/>
      <w:r w:rsidR="00936B58" w:rsidRPr="00CF7BC0">
        <w:rPr>
          <w:rFonts w:ascii="Arial" w:hAnsi="Arial" w:cs="Arial"/>
          <w:color w:val="18181B"/>
          <w:shd w:val="clear" w:color="auto" w:fill="FFFFFF"/>
        </w:rPr>
        <w:t>al</w:t>
      </w:r>
      <w:r w:rsidR="00CF6F3F">
        <w:rPr>
          <w:rFonts w:ascii="Arial" w:hAnsi="Arial" w:cs="Arial"/>
          <w:color w:val="18181B"/>
          <w:shd w:val="clear" w:color="auto" w:fill="FFFFFF"/>
        </w:rPr>
        <w:t xml:space="preserve">l’ </w:t>
      </w:r>
      <w:proofErr w:type="spellStart"/>
      <w:proofErr w:type="gramEnd"/>
      <w:r w:rsidR="00CF6F3F">
        <w:rPr>
          <w:rFonts w:ascii="Arial" w:hAnsi="Arial" w:cs="Arial"/>
          <w:color w:val="18181B"/>
          <w:shd w:val="clear" w:color="auto" w:fill="FFFFFF"/>
        </w:rPr>
        <w:t>Arch</w:t>
      </w:r>
      <w:proofErr w:type="spellEnd"/>
      <w:r w:rsidR="00CF6F3F">
        <w:rPr>
          <w:rFonts w:ascii="Arial" w:hAnsi="Arial" w:cs="Arial"/>
          <w:color w:val="18181B"/>
          <w:shd w:val="clear" w:color="auto" w:fill="FFFFFF"/>
        </w:rPr>
        <w:t xml:space="preserve">  Gerardo D’</w:t>
      </w:r>
      <w:proofErr w:type="spellStart"/>
      <w:r w:rsidR="00CF6F3F">
        <w:rPr>
          <w:rFonts w:ascii="Arial" w:hAnsi="Arial" w:cs="Arial"/>
          <w:color w:val="18181B"/>
          <w:shd w:val="clear" w:color="auto" w:fill="FFFFFF"/>
        </w:rPr>
        <w:t>Addezio</w:t>
      </w:r>
      <w:proofErr w:type="spellEnd"/>
      <w:r w:rsidR="00CF6F3F">
        <w:rPr>
          <w:rFonts w:ascii="Arial" w:hAnsi="Arial" w:cs="Arial"/>
          <w:color w:val="18181B"/>
          <w:shd w:val="clear" w:color="auto" w:fill="FFFFFF"/>
        </w:rPr>
        <w:t xml:space="preserve"> </w:t>
      </w:r>
      <w:r w:rsidR="00936B58" w:rsidRPr="00CF7BC0">
        <w:rPr>
          <w:rFonts w:ascii="Arial" w:hAnsi="Arial" w:cs="Arial"/>
          <w:color w:val="18181B"/>
          <w:shd w:val="clear" w:color="auto" w:fill="FFFFFF"/>
        </w:rPr>
        <w:t xml:space="preserve"> dipendente  questo Ente</w:t>
      </w:r>
      <w:r w:rsidR="00936B58" w:rsidRPr="005E4BB4">
        <w:rPr>
          <w:rFonts w:ascii="Arial" w:hAnsi="Arial" w:cs="Arial"/>
          <w:color w:val="1C1C1F"/>
          <w:shd w:val="clear" w:color="auto" w:fill="FFFFFF"/>
        </w:rPr>
        <w:t xml:space="preserve"> </w:t>
      </w:r>
      <w:proofErr w:type="spellStart"/>
      <w:r w:rsidR="00936B58">
        <w:rPr>
          <w:rFonts w:ascii="Arial" w:hAnsi="Arial" w:cs="Arial"/>
          <w:color w:val="1C1C1F"/>
          <w:shd w:val="clear" w:color="auto" w:fill="FFFFFF"/>
        </w:rPr>
        <w:t>Cat</w:t>
      </w:r>
      <w:proofErr w:type="spellEnd"/>
      <w:r w:rsidR="00936B58">
        <w:rPr>
          <w:rFonts w:ascii="Arial" w:hAnsi="Arial" w:cs="Arial"/>
          <w:color w:val="1C1C1F"/>
          <w:shd w:val="clear" w:color="auto" w:fill="FFFFFF"/>
        </w:rPr>
        <w:t xml:space="preserve">. </w:t>
      </w:r>
      <w:r w:rsidR="00CF6F3F">
        <w:rPr>
          <w:rFonts w:ascii="Arial" w:hAnsi="Arial" w:cs="Arial"/>
          <w:color w:val="1C1C1F"/>
          <w:shd w:val="clear" w:color="auto" w:fill="FFFFFF"/>
        </w:rPr>
        <w:t>C</w:t>
      </w:r>
      <w:r w:rsidR="00936B58">
        <w:rPr>
          <w:rFonts w:ascii="Arial" w:hAnsi="Arial" w:cs="Arial"/>
          <w:color w:val="1C1C1F"/>
          <w:shd w:val="clear" w:color="auto" w:fill="FFFFFF"/>
        </w:rPr>
        <w:t xml:space="preserve"> profilo professionale</w:t>
      </w:r>
      <w:r w:rsidR="00CF6F3F">
        <w:rPr>
          <w:rFonts w:ascii="Arial" w:hAnsi="Arial" w:cs="Arial"/>
          <w:color w:val="1C1C1F"/>
          <w:shd w:val="clear" w:color="auto" w:fill="FFFFFF"/>
        </w:rPr>
        <w:t xml:space="preserve">  Responsabile ufficio Tecnico </w:t>
      </w:r>
      <w:r w:rsidR="00936B58" w:rsidRPr="008D1972">
        <w:rPr>
          <w:rFonts w:ascii="Arial" w:hAnsi="Arial" w:cs="Arial"/>
          <w:color w:val="1C1C1F"/>
          <w:shd w:val="clear" w:color="auto" w:fill="FFFFFF"/>
        </w:rPr>
        <w:t xml:space="preserve"> ”</w:t>
      </w:r>
      <w:r w:rsidR="00936B58">
        <w:rPr>
          <w:rFonts w:ascii="Arial" w:hAnsi="Arial" w:cs="Arial"/>
          <w:color w:val="1C1C1F"/>
          <w:shd w:val="clear" w:color="auto" w:fill="FFFFFF"/>
        </w:rPr>
        <w:t xml:space="preserve"> </w:t>
      </w:r>
    </w:p>
    <w:p w:rsidR="00936B58" w:rsidRDefault="00936B58" w:rsidP="00936B58">
      <w:pPr>
        <w:pStyle w:val="Stile"/>
        <w:shd w:val="clear" w:color="auto" w:fill="FFFFFF"/>
        <w:spacing w:line="307" w:lineRule="exact"/>
        <w:ind w:left="4"/>
        <w:jc w:val="both"/>
        <w:rPr>
          <w:rFonts w:ascii="Arial" w:hAnsi="Arial" w:cs="Arial"/>
          <w:b/>
          <w:color w:val="18181B"/>
          <w:shd w:val="clear" w:color="auto" w:fill="FFFFFF"/>
        </w:rPr>
      </w:pPr>
    </w:p>
    <w:p w:rsidR="00936B58" w:rsidRPr="00CF7BC0" w:rsidRDefault="0031112F" w:rsidP="00936B58">
      <w:pPr>
        <w:pStyle w:val="Stile"/>
        <w:shd w:val="clear" w:color="auto" w:fill="FFFFFF"/>
        <w:spacing w:line="307" w:lineRule="exact"/>
        <w:ind w:left="4"/>
        <w:jc w:val="both"/>
        <w:rPr>
          <w:rFonts w:ascii="Arial" w:hAnsi="Arial" w:cs="Arial"/>
          <w:color w:val="18181B"/>
          <w:shd w:val="clear" w:color="auto" w:fill="FFFFFF"/>
        </w:rPr>
      </w:pPr>
      <w:r>
        <w:rPr>
          <w:rFonts w:ascii="Arial" w:hAnsi="Arial" w:cs="Arial"/>
          <w:b/>
          <w:color w:val="18181B"/>
          <w:shd w:val="clear" w:color="auto" w:fill="FFFFFF"/>
        </w:rPr>
        <w:t>4</w:t>
      </w:r>
      <w:r w:rsidR="00936B58">
        <w:rPr>
          <w:rFonts w:ascii="Arial" w:hAnsi="Arial" w:cs="Arial"/>
          <w:b/>
          <w:color w:val="18181B"/>
          <w:shd w:val="clear" w:color="auto" w:fill="FFFFFF"/>
        </w:rPr>
        <w:t xml:space="preserve"> Di </w:t>
      </w:r>
      <w:r w:rsidR="00936B58" w:rsidRPr="00CF7BC0">
        <w:rPr>
          <w:rFonts w:ascii="Arial" w:hAnsi="Arial" w:cs="Arial"/>
          <w:color w:val="18181B"/>
          <w:shd w:val="clear" w:color="auto" w:fill="FFFFFF"/>
        </w:rPr>
        <w:t xml:space="preserve">Stabilire che l’incarico di economo comunale è tenuto a rendere il conto della gestione di cui all’art. 233 del </w:t>
      </w:r>
      <w:proofErr w:type="spellStart"/>
      <w:proofErr w:type="gramStart"/>
      <w:r w:rsidR="00936B58" w:rsidRPr="00CF7BC0">
        <w:rPr>
          <w:rFonts w:ascii="Arial" w:hAnsi="Arial" w:cs="Arial"/>
          <w:color w:val="18181B"/>
          <w:shd w:val="clear" w:color="auto" w:fill="FFFFFF"/>
        </w:rPr>
        <w:t>D.Lgs</w:t>
      </w:r>
      <w:proofErr w:type="spellEnd"/>
      <w:proofErr w:type="gramEnd"/>
      <w:r w:rsidR="00936B58" w:rsidRPr="00CF7BC0">
        <w:rPr>
          <w:rFonts w:ascii="Arial" w:hAnsi="Arial" w:cs="Arial"/>
          <w:color w:val="18181B"/>
          <w:shd w:val="clear" w:color="auto" w:fill="FFFFFF"/>
        </w:rPr>
        <w:t>/2000 ed è soggetto alla giurisdizione  della Corte dei Conti secondo le norme e le procedure previste dalle leggi vigenti in materia;</w:t>
      </w:r>
    </w:p>
    <w:p w:rsidR="00936B58" w:rsidRDefault="00936B58" w:rsidP="00936B58">
      <w:pPr>
        <w:pStyle w:val="Stile"/>
        <w:shd w:val="clear" w:color="auto" w:fill="FFFFFF"/>
        <w:spacing w:line="307" w:lineRule="exact"/>
        <w:ind w:left="4"/>
        <w:jc w:val="both"/>
        <w:rPr>
          <w:rFonts w:ascii="Arial" w:hAnsi="Arial" w:cs="Arial"/>
          <w:b/>
          <w:color w:val="18181B"/>
          <w:shd w:val="clear" w:color="auto" w:fill="FFFFFF"/>
        </w:rPr>
      </w:pPr>
    </w:p>
    <w:p w:rsidR="00936B58" w:rsidRDefault="0031112F" w:rsidP="00936B58">
      <w:pPr>
        <w:pStyle w:val="Stile"/>
        <w:shd w:val="clear" w:color="auto" w:fill="FFFFFF"/>
        <w:spacing w:line="307" w:lineRule="exact"/>
        <w:ind w:left="4"/>
        <w:jc w:val="both"/>
        <w:rPr>
          <w:rFonts w:ascii="Arial" w:hAnsi="Arial" w:cs="Arial"/>
          <w:b/>
          <w:color w:val="18181B"/>
          <w:shd w:val="clear" w:color="auto" w:fill="FFFFFF"/>
        </w:rPr>
      </w:pPr>
      <w:r>
        <w:rPr>
          <w:rFonts w:ascii="Arial" w:hAnsi="Arial" w:cs="Arial"/>
          <w:b/>
          <w:color w:val="18181B"/>
          <w:shd w:val="clear" w:color="auto" w:fill="FFFFFF"/>
        </w:rPr>
        <w:t>5</w:t>
      </w:r>
      <w:r w:rsidR="00936B58">
        <w:rPr>
          <w:rFonts w:ascii="Arial" w:hAnsi="Arial" w:cs="Arial"/>
          <w:b/>
          <w:color w:val="18181B"/>
          <w:shd w:val="clear" w:color="auto" w:fill="FFFFFF"/>
        </w:rPr>
        <w:t xml:space="preserve">. Di demandare </w:t>
      </w:r>
      <w:r w:rsidR="00936B58" w:rsidRPr="00CF7BC0">
        <w:rPr>
          <w:rFonts w:ascii="Arial" w:hAnsi="Arial" w:cs="Arial"/>
          <w:color w:val="18181B"/>
          <w:shd w:val="clear" w:color="auto" w:fill="FFFFFF"/>
        </w:rPr>
        <w:t>l’attuazione del presente atto al Segretario Comunale</w:t>
      </w:r>
      <w:r w:rsidR="00936B58">
        <w:rPr>
          <w:rFonts w:ascii="Arial" w:hAnsi="Arial" w:cs="Arial"/>
          <w:b/>
          <w:color w:val="18181B"/>
          <w:shd w:val="clear" w:color="auto" w:fill="FFFFFF"/>
        </w:rPr>
        <w:t xml:space="preserve"> </w:t>
      </w:r>
    </w:p>
    <w:p w:rsidR="00936B58" w:rsidRDefault="00936B58" w:rsidP="00936B58">
      <w:pPr>
        <w:pStyle w:val="Stile"/>
        <w:shd w:val="clear" w:color="auto" w:fill="FFFFFF"/>
        <w:spacing w:line="307" w:lineRule="exact"/>
        <w:ind w:left="4"/>
        <w:jc w:val="both"/>
        <w:rPr>
          <w:rFonts w:ascii="Arial" w:hAnsi="Arial" w:cs="Arial"/>
          <w:b/>
          <w:color w:val="18181B"/>
          <w:shd w:val="clear" w:color="auto" w:fill="FFFFFF"/>
        </w:rPr>
      </w:pPr>
    </w:p>
    <w:p w:rsidR="00936B58" w:rsidRPr="00CF7BC0" w:rsidRDefault="0031112F" w:rsidP="00936B58">
      <w:pPr>
        <w:pStyle w:val="Stile"/>
        <w:shd w:val="clear" w:color="auto" w:fill="FFFFFF"/>
        <w:spacing w:line="307" w:lineRule="exact"/>
        <w:ind w:left="4"/>
        <w:jc w:val="both"/>
        <w:rPr>
          <w:rFonts w:ascii="Arial" w:hAnsi="Arial" w:cs="Arial"/>
          <w:color w:val="18181B"/>
          <w:shd w:val="clear" w:color="auto" w:fill="FFFFFF"/>
        </w:rPr>
      </w:pPr>
      <w:r>
        <w:rPr>
          <w:rFonts w:ascii="Arial" w:hAnsi="Arial" w:cs="Arial"/>
          <w:b/>
          <w:color w:val="18181B"/>
          <w:shd w:val="clear" w:color="auto" w:fill="FFFFFF"/>
        </w:rPr>
        <w:t>6</w:t>
      </w:r>
      <w:r w:rsidR="00936B58">
        <w:rPr>
          <w:rFonts w:ascii="Arial" w:hAnsi="Arial" w:cs="Arial"/>
          <w:b/>
          <w:color w:val="18181B"/>
          <w:shd w:val="clear" w:color="auto" w:fill="FFFFFF"/>
        </w:rPr>
        <w:t xml:space="preserve">. Di trasmettere </w:t>
      </w:r>
      <w:r w:rsidR="00936B58" w:rsidRPr="00CF7BC0">
        <w:rPr>
          <w:rFonts w:ascii="Arial" w:hAnsi="Arial" w:cs="Arial"/>
          <w:color w:val="18181B"/>
          <w:shd w:val="clear" w:color="auto" w:fill="FFFFFF"/>
        </w:rPr>
        <w:t xml:space="preserve">il presente provvedimento alla Corte </w:t>
      </w:r>
      <w:proofErr w:type="gramStart"/>
      <w:r w:rsidR="00936B58" w:rsidRPr="00CF7BC0">
        <w:rPr>
          <w:rFonts w:ascii="Arial" w:hAnsi="Arial" w:cs="Arial"/>
          <w:color w:val="18181B"/>
          <w:shd w:val="clear" w:color="auto" w:fill="FFFFFF"/>
        </w:rPr>
        <w:t>dei Conti- Sezione Giurisdizionale competente</w:t>
      </w:r>
      <w:proofErr w:type="gramEnd"/>
      <w:r w:rsidR="00936B58" w:rsidRPr="00CF7BC0">
        <w:rPr>
          <w:rFonts w:ascii="Arial" w:hAnsi="Arial" w:cs="Arial"/>
          <w:color w:val="18181B"/>
          <w:shd w:val="clear" w:color="auto" w:fill="FFFFFF"/>
        </w:rPr>
        <w:t xml:space="preserve"> per te</w:t>
      </w:r>
      <w:r w:rsidR="00936B58">
        <w:rPr>
          <w:rFonts w:ascii="Arial" w:hAnsi="Arial" w:cs="Arial"/>
          <w:color w:val="18181B"/>
          <w:shd w:val="clear" w:color="auto" w:fill="FFFFFF"/>
        </w:rPr>
        <w:t>r</w:t>
      </w:r>
      <w:r w:rsidR="00936B58" w:rsidRPr="00CF7BC0">
        <w:rPr>
          <w:rFonts w:ascii="Arial" w:hAnsi="Arial" w:cs="Arial"/>
          <w:color w:val="18181B"/>
          <w:shd w:val="clear" w:color="auto" w:fill="FFFFFF"/>
        </w:rPr>
        <w:t>r</w:t>
      </w:r>
      <w:r w:rsidR="00936B58">
        <w:rPr>
          <w:rFonts w:ascii="Arial" w:hAnsi="Arial" w:cs="Arial"/>
          <w:color w:val="18181B"/>
          <w:shd w:val="clear" w:color="auto" w:fill="FFFFFF"/>
        </w:rPr>
        <w:t xml:space="preserve">itorio </w:t>
      </w:r>
      <w:r w:rsidR="00936B58" w:rsidRPr="00CF7BC0">
        <w:rPr>
          <w:rFonts w:ascii="Arial" w:hAnsi="Arial" w:cs="Arial"/>
          <w:color w:val="18181B"/>
          <w:shd w:val="clear" w:color="auto" w:fill="FFFFFF"/>
        </w:rPr>
        <w:t>, ai fini dell’aggio</w:t>
      </w:r>
      <w:r w:rsidR="00936B58">
        <w:rPr>
          <w:rFonts w:ascii="Arial" w:hAnsi="Arial" w:cs="Arial"/>
          <w:color w:val="18181B"/>
          <w:shd w:val="clear" w:color="auto" w:fill="FFFFFF"/>
        </w:rPr>
        <w:t>r</w:t>
      </w:r>
      <w:r w:rsidR="00936B58" w:rsidRPr="00CF7BC0">
        <w:rPr>
          <w:rFonts w:ascii="Arial" w:hAnsi="Arial" w:cs="Arial"/>
          <w:color w:val="18181B"/>
          <w:shd w:val="clear" w:color="auto" w:fill="FFFFFF"/>
        </w:rPr>
        <w:t xml:space="preserve">namento dell’anagrafe degli agenti contabili  </w:t>
      </w:r>
    </w:p>
    <w:p w:rsidR="00936B58" w:rsidRDefault="00936B58" w:rsidP="00936B58">
      <w:pPr>
        <w:pStyle w:val="Stile"/>
        <w:shd w:val="clear" w:color="auto" w:fill="FFFFFF"/>
        <w:spacing w:line="307" w:lineRule="exact"/>
        <w:ind w:left="4"/>
        <w:jc w:val="both"/>
        <w:rPr>
          <w:rFonts w:ascii="Arial" w:hAnsi="Arial" w:cs="Arial"/>
          <w:b/>
          <w:color w:val="18181B"/>
          <w:shd w:val="clear" w:color="auto" w:fill="FFFFFF"/>
        </w:rPr>
      </w:pPr>
    </w:p>
    <w:p w:rsidR="00936B58" w:rsidRDefault="00936B58" w:rsidP="00936B58">
      <w:pPr>
        <w:pStyle w:val="Stile"/>
        <w:shd w:val="clear" w:color="auto" w:fill="FFFFFF"/>
        <w:spacing w:line="307" w:lineRule="exact"/>
        <w:ind w:left="4"/>
        <w:jc w:val="both"/>
        <w:rPr>
          <w:rFonts w:ascii="Arial" w:hAnsi="Arial" w:cs="Arial"/>
          <w:color w:val="18181B"/>
          <w:shd w:val="clear" w:color="auto" w:fill="FFFFFF"/>
        </w:rPr>
      </w:pPr>
      <w:r>
        <w:rPr>
          <w:rFonts w:ascii="Arial" w:hAnsi="Arial" w:cs="Arial"/>
          <w:color w:val="18181B"/>
          <w:shd w:val="clear" w:color="auto" w:fill="FFFFFF"/>
        </w:rPr>
        <w:t xml:space="preserve">  </w:t>
      </w:r>
    </w:p>
    <w:p w:rsidR="00936B58" w:rsidRPr="007B7F77" w:rsidRDefault="0031112F" w:rsidP="00936B58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proofErr w:type="gramStart"/>
      <w:r>
        <w:rPr>
          <w:b/>
          <w:bCs/>
        </w:rPr>
        <w:t>7</w:t>
      </w:r>
      <w:r w:rsidR="00936B58">
        <w:rPr>
          <w:b/>
          <w:bCs/>
        </w:rPr>
        <w:t xml:space="preserve"> </w:t>
      </w:r>
      <w:r w:rsidR="00936B58" w:rsidRPr="007B7F77">
        <w:rPr>
          <w:b/>
          <w:bCs/>
        </w:rPr>
        <w:t xml:space="preserve">DI DICHIARARE </w:t>
      </w:r>
      <w:r w:rsidR="00936B58" w:rsidRPr="007B7F77">
        <w:t>la presente deliberazione immediatamente esecutiva ai sensi e per gli effetti dell'art</w:t>
      </w:r>
      <w:proofErr w:type="gramEnd"/>
      <w:r w:rsidR="00936B58" w:rsidRPr="007B7F77">
        <w:t xml:space="preserve">. 134, comma </w:t>
      </w:r>
      <w:proofErr w:type="gramStart"/>
      <w:r w:rsidR="00936B58" w:rsidRPr="007B7F77">
        <w:t>4</w:t>
      </w:r>
      <w:proofErr w:type="gramEnd"/>
      <w:r w:rsidR="00936B58" w:rsidRPr="007B7F77">
        <w:t xml:space="preserve"> del </w:t>
      </w:r>
      <w:proofErr w:type="spellStart"/>
      <w:r w:rsidR="00936B58" w:rsidRPr="007B7F77">
        <w:t>D.Lgs</w:t>
      </w:r>
      <w:proofErr w:type="spellEnd"/>
      <w:r w:rsidR="00936B58" w:rsidRPr="007B7F77">
        <w:t xml:space="preserve"> n. 267/2000.</w:t>
      </w:r>
    </w:p>
    <w:p w:rsidR="00936B58" w:rsidRDefault="00936B58" w:rsidP="00936B58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</w:rPr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452F27" w:rsidRPr="006663A8" w:rsidRDefault="0018381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bookmarkStart w:id="3" w:name="_GoBack"/>
      <w:bookmarkEnd w:id="3"/>
      <w:r>
        <w:rPr>
          <w:rFonts w:ascii="Arial" w:hAnsi="Arial" w:cs="Arial"/>
        </w:rPr>
        <w:lastRenderedPageBreak/>
        <w:t xml:space="preserve"> </w:t>
      </w:r>
      <w:r w:rsidR="00107FFC"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183817">
        <w:rPr>
          <w:rFonts w:ascii="Arial" w:hAnsi="Arial" w:cs="Arial"/>
          <w:sz w:val="24"/>
          <w:szCs w:val="24"/>
        </w:rPr>
        <w:t xml:space="preserve"> 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="007650C4">
        <w:rPr>
          <w:rFonts w:ascii="Arial" w:hAnsi="Arial" w:cs="Arial"/>
          <w:sz w:val="24"/>
          <w:szCs w:val="24"/>
        </w:rPr>
        <w:t>F.TO</w:t>
      </w:r>
      <w:proofErr w:type="gramStart"/>
      <w:r w:rsidR="007650C4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="00EB263B">
        <w:rPr>
          <w:rFonts w:ascii="Arial" w:hAnsi="Arial" w:cs="Arial"/>
          <w:sz w:val="24"/>
          <w:szCs w:val="24"/>
        </w:rPr>
        <w:t>Antonio MERCURI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E84689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7650C4">
        <w:rPr>
          <w:rFonts w:ascii="Arial" w:hAnsi="Arial" w:cs="Arial"/>
          <w:sz w:val="22"/>
          <w:szCs w:val="22"/>
        </w:rPr>
        <w:t>F.TO</w:t>
      </w:r>
      <w:proofErr w:type="gramStart"/>
      <w:r w:rsidR="007650C4">
        <w:rPr>
          <w:rFonts w:ascii="Arial" w:hAnsi="Arial" w:cs="Arial"/>
          <w:sz w:val="22"/>
          <w:szCs w:val="22"/>
        </w:rPr>
        <w:t xml:space="preserve"> </w:t>
      </w:r>
      <w:r w:rsidR="00B54410">
        <w:rPr>
          <w:rFonts w:ascii="Arial" w:hAnsi="Arial" w:cs="Arial"/>
          <w:sz w:val="22"/>
          <w:szCs w:val="22"/>
        </w:rPr>
        <w:t xml:space="preserve"> </w:t>
      </w:r>
      <w:proofErr w:type="gramEnd"/>
      <w:r w:rsidR="00183817">
        <w:rPr>
          <w:rFonts w:ascii="Arial" w:hAnsi="Arial" w:cs="Arial"/>
          <w:sz w:val="22"/>
          <w:szCs w:val="22"/>
        </w:rPr>
        <w:t xml:space="preserve">Dr. 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EB263B">
        <w:rPr>
          <w:rFonts w:ascii="Arial" w:hAnsi="Arial" w:cs="Arial"/>
          <w:sz w:val="22"/>
          <w:szCs w:val="22"/>
        </w:rPr>
        <w:t>………..</w:t>
      </w:r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A868B2">
        <w:rPr>
          <w:rFonts w:ascii="Arial" w:hAnsi="Arial" w:cs="Arial"/>
          <w:b/>
          <w:snapToGrid w:val="0"/>
          <w:sz w:val="24"/>
        </w:rPr>
        <w:t>……………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Bisegna,</w:t>
      </w:r>
      <w:r w:rsidR="00DD3C52" w:rsidRPr="00AE2BA1">
        <w:rPr>
          <w:rFonts w:ascii="Arial" w:hAnsi="Arial" w:cs="Arial"/>
          <w:snapToGrid w:val="0"/>
          <w:sz w:val="24"/>
        </w:rPr>
        <w:t xml:space="preserve"> </w:t>
      </w:r>
      <w:r w:rsidR="00A868B2">
        <w:rPr>
          <w:rFonts w:ascii="Arial" w:hAnsi="Arial" w:cs="Arial"/>
          <w:snapToGrid w:val="0"/>
          <w:sz w:val="24"/>
        </w:rPr>
        <w:t>…………..</w:t>
      </w: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7650C4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 xml:space="preserve"> </w:t>
      </w:r>
      <w:r w:rsidR="00452F27" w:rsidRPr="00AE2BA1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AE2BA1">
        <w:rPr>
          <w:rFonts w:ascii="Arial" w:hAnsi="Arial" w:cs="Arial"/>
          <w:snapToGrid w:val="0"/>
          <w:sz w:val="24"/>
        </w:rPr>
        <w:t xml:space="preserve">  </w:t>
      </w:r>
    </w:p>
    <w:p w:rsidR="00452F27" w:rsidRP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(</w:t>
      </w:r>
      <w:r w:rsidR="00452F27" w:rsidRPr="00AE2BA1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AE2BA1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AE2BA1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7650C4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7650C4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7650C4">
        <w:rPr>
          <w:rFonts w:ascii="Arial" w:hAnsi="Arial" w:cs="Arial"/>
          <w:snapToGrid w:val="0"/>
          <w:sz w:val="24"/>
        </w:rPr>
        <w:instrText xml:space="preserve"> FORMDROPDOWN </w:instrText>
      </w:r>
      <w:r w:rsidR="007650C4">
        <w:rPr>
          <w:rFonts w:ascii="Arial" w:hAnsi="Arial" w:cs="Arial"/>
          <w:snapToGrid w:val="0"/>
          <w:sz w:val="24"/>
        </w:rPr>
      </w:r>
      <w:r w:rsidR="007650C4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7650C4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382316" w:rsidRDefault="00452F27" w:rsidP="00382316">
      <w:pPr>
        <w:pBdr>
          <w:bottom w:val="single" w:sz="4" w:space="10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7650C4" w:rsidRDefault="007650C4" w:rsidP="00382316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COPIA CONFORME ALL’ORIGINALE </w:t>
      </w:r>
    </w:p>
    <w:p w:rsidR="00382316" w:rsidRDefault="007650C4" w:rsidP="00382316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IL SEGRETARIO COMUNALE </w:t>
      </w:r>
    </w:p>
    <w:p w:rsidR="007650C4" w:rsidRPr="006663A8" w:rsidRDefault="007650C4" w:rsidP="007650C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7650C4" w:rsidRDefault="007650C4" w:rsidP="007650C4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7650C4" w:rsidRDefault="007650C4" w:rsidP="007650C4">
      <w:pPr>
        <w:tabs>
          <w:tab w:val="left" w:pos="453"/>
          <w:tab w:val="left" w:pos="6237"/>
        </w:tabs>
        <w:jc w:val="right"/>
        <w:rPr>
          <w:rFonts w:ascii="Arial" w:hAnsi="Arial" w:cs="Arial"/>
        </w:rPr>
      </w:pPr>
    </w:p>
    <w:p w:rsidR="007650C4" w:rsidRDefault="007650C4" w:rsidP="00382316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382316" w:rsidRDefault="00452F27" w:rsidP="00382316">
      <w:pPr>
        <w:tabs>
          <w:tab w:val="left" w:pos="4114"/>
        </w:tabs>
        <w:rPr>
          <w:rFonts w:ascii="Arial" w:hAnsi="Arial" w:cs="Arial"/>
          <w:sz w:val="24"/>
        </w:rPr>
      </w:pPr>
    </w:p>
    <w:sectPr w:rsidR="00452F27" w:rsidRPr="00382316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0000402"/>
    <w:multiLevelType w:val="multilevel"/>
    <w:tmpl w:val="00000885"/>
    <w:lvl w:ilvl="0">
      <w:numFmt w:val="bullet"/>
      <w:lvlText w:val="-"/>
      <w:lvlJc w:val="left"/>
      <w:rPr>
        <w:rFonts w:ascii="Arial" w:hAnsi="Arial" w:cs="Arial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numFmt w:val="bullet"/>
      <w:lvlText w:val="-"/>
      <w:lvlJc w:val="left"/>
      <w:rPr>
        <w:rFonts w:ascii="Arial" w:hAnsi="Arial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BDC2825"/>
    <w:multiLevelType w:val="hybridMultilevel"/>
    <w:tmpl w:val="E61C853A"/>
    <w:lvl w:ilvl="0" w:tplc="B406BB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D96709"/>
    <w:multiLevelType w:val="hybridMultilevel"/>
    <w:tmpl w:val="41526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15400"/>
    <w:multiLevelType w:val="hybridMultilevel"/>
    <w:tmpl w:val="B7D86CC8"/>
    <w:lvl w:ilvl="0" w:tplc="CF0A621E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70B438A"/>
    <w:multiLevelType w:val="hybridMultilevel"/>
    <w:tmpl w:val="7E3C247C"/>
    <w:lvl w:ilvl="0" w:tplc="68EEEBEA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8"/>
  </w:num>
  <w:num w:numId="5">
    <w:abstractNumId w:val="35"/>
  </w:num>
  <w:num w:numId="6">
    <w:abstractNumId w:val="11"/>
  </w:num>
  <w:num w:numId="7">
    <w:abstractNumId w:val="0"/>
  </w:num>
  <w:num w:numId="8">
    <w:abstractNumId w:val="26"/>
  </w:num>
  <w:num w:numId="9">
    <w:abstractNumId w:val="22"/>
  </w:num>
  <w:num w:numId="10">
    <w:abstractNumId w:val="12"/>
  </w:num>
  <w:num w:numId="11">
    <w:abstractNumId w:val="23"/>
  </w:num>
  <w:num w:numId="12">
    <w:abstractNumId w:val="31"/>
  </w:num>
  <w:num w:numId="13">
    <w:abstractNumId w:val="30"/>
  </w:num>
  <w:num w:numId="14">
    <w:abstractNumId w:val="28"/>
  </w:num>
  <w:num w:numId="15">
    <w:abstractNumId w:val="8"/>
  </w:num>
  <w:num w:numId="16">
    <w:abstractNumId w:val="21"/>
  </w:num>
  <w:num w:numId="17">
    <w:abstractNumId w:val="1"/>
  </w:num>
  <w:num w:numId="18">
    <w:abstractNumId w:val="2"/>
  </w:num>
  <w:num w:numId="19">
    <w:abstractNumId w:val="3"/>
  </w:num>
  <w:num w:numId="20">
    <w:abstractNumId w:val="32"/>
  </w:num>
  <w:num w:numId="21">
    <w:abstractNumId w:val="34"/>
  </w:num>
  <w:num w:numId="22">
    <w:abstractNumId w:val="13"/>
  </w:num>
  <w:num w:numId="23">
    <w:abstractNumId w:val="27"/>
  </w:num>
  <w:num w:numId="24">
    <w:abstractNumId w:val="9"/>
  </w:num>
  <w:num w:numId="25">
    <w:abstractNumId w:val="17"/>
  </w:num>
  <w:num w:numId="26">
    <w:abstractNumId w:val="19"/>
  </w:num>
  <w:num w:numId="27">
    <w:abstractNumId w:val="29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  <w:num w:numId="32">
    <w:abstractNumId w:val="15"/>
  </w:num>
  <w:num w:numId="33">
    <w:abstractNumId w:val="5"/>
  </w:num>
  <w:num w:numId="34">
    <w:abstractNumId w:val="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76940"/>
    <w:rsid w:val="000A6F0F"/>
    <w:rsid w:val="000B3CDA"/>
    <w:rsid w:val="000E0037"/>
    <w:rsid w:val="000F1FB4"/>
    <w:rsid w:val="000F52F3"/>
    <w:rsid w:val="00107FFC"/>
    <w:rsid w:val="00120369"/>
    <w:rsid w:val="00126F17"/>
    <w:rsid w:val="0012724A"/>
    <w:rsid w:val="001306C0"/>
    <w:rsid w:val="001361C9"/>
    <w:rsid w:val="00147B0D"/>
    <w:rsid w:val="00150A47"/>
    <w:rsid w:val="001559A3"/>
    <w:rsid w:val="00162910"/>
    <w:rsid w:val="00173839"/>
    <w:rsid w:val="00183817"/>
    <w:rsid w:val="001B7E9D"/>
    <w:rsid w:val="001E1956"/>
    <w:rsid w:val="001E204B"/>
    <w:rsid w:val="001E3971"/>
    <w:rsid w:val="00212C8D"/>
    <w:rsid w:val="0022097C"/>
    <w:rsid w:val="00223E6D"/>
    <w:rsid w:val="00231D0B"/>
    <w:rsid w:val="00253246"/>
    <w:rsid w:val="00285BC1"/>
    <w:rsid w:val="002B760D"/>
    <w:rsid w:val="002F1F32"/>
    <w:rsid w:val="002F27A4"/>
    <w:rsid w:val="0030681C"/>
    <w:rsid w:val="0031112F"/>
    <w:rsid w:val="00312DEF"/>
    <w:rsid w:val="003565EB"/>
    <w:rsid w:val="00363A51"/>
    <w:rsid w:val="00372482"/>
    <w:rsid w:val="00382316"/>
    <w:rsid w:val="003D575D"/>
    <w:rsid w:val="003D6CED"/>
    <w:rsid w:val="003E40E8"/>
    <w:rsid w:val="003E67E9"/>
    <w:rsid w:val="003F1652"/>
    <w:rsid w:val="003F5F49"/>
    <w:rsid w:val="00452F27"/>
    <w:rsid w:val="0045407E"/>
    <w:rsid w:val="00467D8A"/>
    <w:rsid w:val="00471CE1"/>
    <w:rsid w:val="00487431"/>
    <w:rsid w:val="00492EF0"/>
    <w:rsid w:val="00495290"/>
    <w:rsid w:val="004A6490"/>
    <w:rsid w:val="004A65E2"/>
    <w:rsid w:val="004B17DC"/>
    <w:rsid w:val="004C6AD8"/>
    <w:rsid w:val="004E2411"/>
    <w:rsid w:val="004F7994"/>
    <w:rsid w:val="005556F7"/>
    <w:rsid w:val="00581C56"/>
    <w:rsid w:val="00584CE9"/>
    <w:rsid w:val="005B43D8"/>
    <w:rsid w:val="005B661F"/>
    <w:rsid w:val="005C182B"/>
    <w:rsid w:val="005C1BC8"/>
    <w:rsid w:val="005D3EB0"/>
    <w:rsid w:val="005E3487"/>
    <w:rsid w:val="005F27AA"/>
    <w:rsid w:val="00606AF3"/>
    <w:rsid w:val="00635FB7"/>
    <w:rsid w:val="0066000D"/>
    <w:rsid w:val="00666D37"/>
    <w:rsid w:val="006800F0"/>
    <w:rsid w:val="006A13C5"/>
    <w:rsid w:val="006C1CF7"/>
    <w:rsid w:val="006C465B"/>
    <w:rsid w:val="006D1426"/>
    <w:rsid w:val="006D46AB"/>
    <w:rsid w:val="00737574"/>
    <w:rsid w:val="007650C4"/>
    <w:rsid w:val="007663ED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5465"/>
    <w:rsid w:val="00855DBE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36B58"/>
    <w:rsid w:val="00940487"/>
    <w:rsid w:val="0094145E"/>
    <w:rsid w:val="009435FD"/>
    <w:rsid w:val="00947778"/>
    <w:rsid w:val="00950DDF"/>
    <w:rsid w:val="009533F9"/>
    <w:rsid w:val="009609EF"/>
    <w:rsid w:val="00964DEB"/>
    <w:rsid w:val="00964FBD"/>
    <w:rsid w:val="00976011"/>
    <w:rsid w:val="009A65BA"/>
    <w:rsid w:val="009B0559"/>
    <w:rsid w:val="009C6F1E"/>
    <w:rsid w:val="009D4E03"/>
    <w:rsid w:val="009E3710"/>
    <w:rsid w:val="009E4032"/>
    <w:rsid w:val="009E5B46"/>
    <w:rsid w:val="009E7A0F"/>
    <w:rsid w:val="009F154A"/>
    <w:rsid w:val="00A077CF"/>
    <w:rsid w:val="00A14FA3"/>
    <w:rsid w:val="00A15130"/>
    <w:rsid w:val="00A40EC8"/>
    <w:rsid w:val="00A85C83"/>
    <w:rsid w:val="00A868B2"/>
    <w:rsid w:val="00AA1AD1"/>
    <w:rsid w:val="00AB30C7"/>
    <w:rsid w:val="00AD41E1"/>
    <w:rsid w:val="00AD79B5"/>
    <w:rsid w:val="00AE2BA1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B0A1A"/>
    <w:rsid w:val="00BF54D5"/>
    <w:rsid w:val="00C16E4A"/>
    <w:rsid w:val="00C345F8"/>
    <w:rsid w:val="00C43371"/>
    <w:rsid w:val="00C533DE"/>
    <w:rsid w:val="00C654F0"/>
    <w:rsid w:val="00CA3594"/>
    <w:rsid w:val="00CD059B"/>
    <w:rsid w:val="00CD3792"/>
    <w:rsid w:val="00CF14F7"/>
    <w:rsid w:val="00CF6F3F"/>
    <w:rsid w:val="00D0232C"/>
    <w:rsid w:val="00D031DA"/>
    <w:rsid w:val="00D04C38"/>
    <w:rsid w:val="00D110D1"/>
    <w:rsid w:val="00D25787"/>
    <w:rsid w:val="00D27E80"/>
    <w:rsid w:val="00D43A93"/>
    <w:rsid w:val="00D475D9"/>
    <w:rsid w:val="00D5344D"/>
    <w:rsid w:val="00D60EF8"/>
    <w:rsid w:val="00D85B80"/>
    <w:rsid w:val="00DB432E"/>
    <w:rsid w:val="00DD3C52"/>
    <w:rsid w:val="00E039EF"/>
    <w:rsid w:val="00E05B2C"/>
    <w:rsid w:val="00E15131"/>
    <w:rsid w:val="00E20F43"/>
    <w:rsid w:val="00E35C0B"/>
    <w:rsid w:val="00E53883"/>
    <w:rsid w:val="00E5551E"/>
    <w:rsid w:val="00E729FC"/>
    <w:rsid w:val="00E84689"/>
    <w:rsid w:val="00E95E25"/>
    <w:rsid w:val="00EB263B"/>
    <w:rsid w:val="00ED057F"/>
    <w:rsid w:val="00ED4FAB"/>
    <w:rsid w:val="00F06182"/>
    <w:rsid w:val="00F165C3"/>
    <w:rsid w:val="00F21A37"/>
    <w:rsid w:val="00F66903"/>
    <w:rsid w:val="00F706C8"/>
    <w:rsid w:val="00FA6910"/>
    <w:rsid w:val="00FC5F25"/>
    <w:rsid w:val="00FD0277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0C4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0C4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1043-3E08-4BD2-A036-26780FCC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2017-04-15T07:51:00Z</cp:lastPrinted>
  <dcterms:created xsi:type="dcterms:W3CDTF">2017-04-15T07:52:00Z</dcterms:created>
  <dcterms:modified xsi:type="dcterms:W3CDTF">2017-04-15T07:55:00Z</dcterms:modified>
</cp:coreProperties>
</file>